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韩乐铜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彭乙丙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霍一帆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苏乃甫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张权威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葛汪亮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耿浩格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冯力文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周洋锟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范豪杰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余诗蕊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余浩楠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梁增强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武浩斌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崔晓依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刘昭阳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毛家琪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徐可可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靳河杨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张峻峰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韩美阳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管佳赛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  <w:lang w:val="en-US" w:eastAsia="zh-CN"/>
        </w:rPr>
        <w:t>19级土治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19-2020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冯力文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周洋锟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范豪杰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余诗蕊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余浩楠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梁增强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韩乐铜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彭乙丙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霍一帆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武浩斌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苏乃甫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崔晓依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刘昭阳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毛家琪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张权威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徐可可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葛汪亮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靳河杨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耿浩格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张峻峰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韩美阳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1917107047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管佳赛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43CC"/>
    <w:rsid w:val="75D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2019-09-09T03:40:00Z</dcterms:created>
  <dc:creator>hp</dc:creator>
  <cp:lastModifiedBy>Administrator</cp:lastModifiedBy>
  <dcterms:modified xsi:type="dcterms:W3CDTF">2020-10-08T07:44:08Z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