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附件5</w:t>
      </w:r>
    </w:p>
    <w:p>
      <w:pPr>
        <w:spacing w:line="400" w:lineRule="exact"/>
        <w:jc w:val="center"/>
        <w:rPr>
          <w:rFonts w:ascii="黑体" w:hAnsi="仿宋" w:eastAsia="黑体"/>
          <w:color w:val="000000"/>
          <w:sz w:val="32"/>
        </w:rPr>
      </w:pPr>
    </w:p>
    <w:p>
      <w:pPr>
        <w:snapToGrid w:val="0"/>
        <w:spacing w:line="560" w:lineRule="exact"/>
        <w:jc w:val="center"/>
        <w:rPr>
          <w:rFonts w:ascii="方正小标宋简体" w:hAnsi="仿宋" w:eastAsia="方正小标宋简体"/>
          <w:color w:val="000000"/>
          <w:sz w:val="44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</w:rPr>
        <w:t>国家励志奖学金申请审批表</w:t>
      </w:r>
    </w:p>
    <w:p>
      <w:pPr>
        <w:spacing w:line="560" w:lineRule="exact"/>
        <w:jc w:val="center"/>
        <w:rPr>
          <w:rFonts w:ascii="楷体_GB2312" w:hAnsi="楷体_GB2312" w:eastAsia="楷体_GB2312" w:cs="楷体_GB2312"/>
          <w:color w:val="000000"/>
          <w:sz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</w:rPr>
        <w:t>（2019―2020学年）</w:t>
      </w:r>
      <w:bookmarkEnd w:id="0"/>
    </w:p>
    <w:p>
      <w:pPr>
        <w:spacing w:line="400" w:lineRule="exact"/>
        <w:jc w:val="center"/>
        <w:rPr>
          <w:rFonts w:hAnsi="仿宋"/>
          <w:color w:val="000000"/>
          <w:sz w:val="32"/>
        </w:rPr>
      </w:pPr>
    </w:p>
    <w:p>
      <w:pPr>
        <w:snapToGrid w:val="0"/>
        <w:spacing w:line="560" w:lineRule="exact"/>
        <w:rPr>
          <w:rFonts w:hAnsi="仿宋"/>
          <w:color w:val="000000"/>
          <w:sz w:val="32"/>
        </w:rPr>
      </w:pPr>
      <w:r>
        <w:rPr>
          <w:rFonts w:hint="eastAsia" w:hAnsi="仿宋"/>
          <w:color w:val="000000"/>
          <w:sz w:val="32"/>
        </w:rPr>
        <w:t>学校：                                院系：</w:t>
      </w:r>
    </w:p>
    <w:tbl>
      <w:tblPr>
        <w:tblStyle w:val="2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531"/>
        <w:gridCol w:w="362"/>
        <w:gridCol w:w="362"/>
        <w:gridCol w:w="363"/>
        <w:gridCol w:w="257"/>
        <w:gridCol w:w="105"/>
        <w:gridCol w:w="362"/>
        <w:gridCol w:w="161"/>
        <w:gridCol w:w="202"/>
        <w:gridCol w:w="147"/>
        <w:gridCol w:w="215"/>
        <w:gridCol w:w="61"/>
        <w:gridCol w:w="301"/>
        <w:gridCol w:w="363"/>
        <w:gridCol w:w="362"/>
        <w:gridCol w:w="222"/>
        <w:gridCol w:w="6"/>
        <w:gridCol w:w="134"/>
        <w:gridCol w:w="368"/>
        <w:gridCol w:w="357"/>
        <w:gridCol w:w="362"/>
        <w:gridCol w:w="17"/>
        <w:gridCol w:w="37"/>
        <w:gridCol w:w="309"/>
        <w:gridCol w:w="362"/>
        <w:gridCol w:w="362"/>
        <w:gridCol w:w="282"/>
        <w:gridCol w:w="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基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况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    名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  别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出生年月</w:t>
            </w:r>
          </w:p>
        </w:tc>
        <w:tc>
          <w:tcPr>
            <w:tcW w:w="1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    号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  族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1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入学时间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  制</w:t>
            </w: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学生类型</w:t>
            </w:r>
          </w:p>
        </w:tc>
        <w:tc>
          <w:tcPr>
            <w:tcW w:w="1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专    业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班  级</w:t>
            </w:r>
          </w:p>
        </w:tc>
        <w:tc>
          <w:tcPr>
            <w:tcW w:w="26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身份证号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庭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经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济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况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户口类型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  <w:tc>
          <w:tcPr>
            <w:tcW w:w="2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家庭总人口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家庭年总收入（元）</w:t>
            </w:r>
          </w:p>
        </w:tc>
        <w:tc>
          <w:tcPr>
            <w:tcW w:w="2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困难认定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档    次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邮政编码</w:t>
            </w:r>
          </w:p>
        </w:tc>
        <w:tc>
          <w:tcPr>
            <w:tcW w:w="21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家庭住址</w:t>
            </w:r>
          </w:p>
        </w:tc>
        <w:tc>
          <w:tcPr>
            <w:tcW w:w="652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评综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情合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况测</w:t>
            </w: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排名排序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标    准</w:t>
            </w:r>
          </w:p>
        </w:tc>
        <w:tc>
          <w:tcPr>
            <w:tcW w:w="13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总人数</w:t>
            </w:r>
          </w:p>
        </w:tc>
        <w:tc>
          <w:tcPr>
            <w:tcW w:w="25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学习成绩排名</w:t>
            </w: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综合考评排名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34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名  次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所占比例</w:t>
            </w: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名  次</w:t>
            </w:r>
          </w:p>
        </w:tc>
        <w:tc>
          <w:tcPr>
            <w:tcW w:w="1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所占比例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3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获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况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日  期</w:t>
            </w: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奖项名称</w:t>
            </w: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385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7585" w:hRule="atLeast"/>
          <w:jc w:val="center"/>
        </w:trPr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jc w:val="center"/>
              <w:rPr>
                <w:rFonts w:ascii="宋体" w:hAnsi="宋体" w:eastAsia="宋体"/>
                <w:color w:val="000000"/>
                <w:spacing w:val="-14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pacing w:val="-14"/>
                <w:sz w:val="24"/>
              </w:rPr>
              <w:t>申请理由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pacing w:val="-14"/>
                <w:sz w:val="24"/>
              </w:rPr>
              <w:t>（家庭情况、在校表现</w:t>
            </w:r>
            <w:r>
              <w:rPr>
                <w:rFonts w:hint="eastAsia" w:eastAsia="宋体"/>
                <w:color w:val="000000"/>
                <w:spacing w:val="-14"/>
                <w:sz w:val="24"/>
              </w:rPr>
              <w:t>、300</w:t>
            </w:r>
            <w:r>
              <w:rPr>
                <w:rFonts w:hint="eastAsia" w:ascii="宋体" w:hAnsi="宋体" w:eastAsia="宋体"/>
                <w:color w:val="000000"/>
                <w:spacing w:val="-14"/>
                <w:sz w:val="24"/>
              </w:rPr>
              <w:t>字以上，</w:t>
            </w:r>
            <w:r>
              <w:rPr>
                <w:rFonts w:hint="eastAsia" w:eastAsia="宋体"/>
                <w:color w:val="000000"/>
                <w:spacing w:val="-14"/>
                <w:sz w:val="24"/>
              </w:rPr>
              <w:t>500</w:t>
            </w:r>
            <w:r>
              <w:rPr>
                <w:rFonts w:hint="eastAsia" w:ascii="宋体" w:hAnsi="宋体" w:eastAsia="宋体"/>
                <w:color w:val="000000"/>
                <w:spacing w:val="-14"/>
                <w:sz w:val="24"/>
              </w:rPr>
              <w:t>字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以内</w:t>
            </w:r>
            <w:r>
              <w:rPr>
                <w:rFonts w:hint="eastAsia" w:ascii="宋体" w:hAnsi="宋体" w:eastAsia="宋体"/>
                <w:color w:val="000000"/>
                <w:spacing w:val="-14"/>
                <w:sz w:val="24"/>
              </w:rPr>
              <w:t>）</w:t>
            </w:r>
          </w:p>
        </w:tc>
        <w:tc>
          <w:tcPr>
            <w:tcW w:w="7972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4200" w:firstLineChars="175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ind w:firstLine="4200" w:firstLineChars="175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ind w:firstLine="4200" w:firstLineChars="175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ind w:firstLine="3319" w:firstLineChars="1383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ind w:firstLine="4497" w:firstLineChars="1874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申请人签名：</w:t>
            </w: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5340" w:firstLineChars="2225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  月  日</w:t>
            </w:r>
          </w:p>
          <w:p>
            <w:pPr>
              <w:tabs>
                <w:tab w:val="left" w:pos="5247"/>
              </w:tabs>
              <w:snapToGrid w:val="0"/>
              <w:ind w:firstLine="4648" w:firstLineChars="1937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ind w:firstLine="4648" w:firstLineChars="1937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3781" w:hRule="atLeast"/>
          <w:jc w:val="center"/>
        </w:trPr>
        <w:tc>
          <w:tcPr>
            <w:tcW w:w="462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院（系）意见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同    意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（公　章）</w:t>
            </w: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ind w:firstLine="2124" w:firstLineChars="885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签名：   </w:t>
            </w:r>
          </w:p>
          <w:p>
            <w:pPr>
              <w:ind w:firstLine="2476" w:firstLineChars="1032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 　月 　日</w:t>
            </w:r>
          </w:p>
        </w:tc>
        <w:tc>
          <w:tcPr>
            <w:tcW w:w="446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</w:tcPr>
          <w:p>
            <w:pPr>
              <w:widowControl/>
              <w:tabs>
                <w:tab w:val="left" w:pos="5247"/>
              </w:tabs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学校意见</w:t>
            </w:r>
          </w:p>
          <w:p>
            <w:pPr>
              <w:tabs>
                <w:tab w:val="left" w:pos="5247"/>
              </w:tabs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同    意</w:t>
            </w:r>
          </w:p>
          <w:p>
            <w:pPr>
              <w:tabs>
                <w:tab w:val="left" w:pos="5247"/>
              </w:tabs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（公　章）</w:t>
            </w:r>
          </w:p>
          <w:p>
            <w:pPr>
              <w:tabs>
                <w:tab w:val="left" w:pos="5247"/>
              </w:tabs>
              <w:snapToGrid w:val="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　　　            　年　 月 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90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2020-10-06T08:57:01Z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